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38C1" w:rsidRPr="00EF4556" w:rsidRDefault="00D43CA6" w:rsidP="008E38C1">
      <w:pPr>
        <w:autoSpaceDE w:val="0"/>
        <w:autoSpaceDN w:val="0"/>
        <w:adjustRightInd w:val="0"/>
        <w:spacing w:line="400" w:lineRule="exact"/>
        <w:ind w:firstLine="480"/>
        <w:jc w:val="center"/>
        <w:rPr>
          <w:rFonts w:ascii="Times New Roman" w:hAnsi="Times New Roman" w:cs="Times New Roman"/>
          <w:b/>
          <w:kern w:val="0"/>
          <w:sz w:val="36"/>
          <w:szCs w:val="24"/>
          <w:lang w:val="zh-CN"/>
        </w:rPr>
      </w:pPr>
      <w:bookmarkStart w:id="0" w:name="_GoBack"/>
      <w:bookmarkEnd w:id="0"/>
      <w:r w:rsidRPr="00D43CA6">
        <w:rPr>
          <w:rFonts w:ascii="Times New Roman" w:hAnsi="Times New Roman" w:cs="Times New Roman" w:hint="eastAsia"/>
          <w:b/>
          <w:kern w:val="0"/>
          <w:sz w:val="36"/>
          <w:szCs w:val="24"/>
          <w:lang w:val="zh-CN"/>
        </w:rPr>
        <w:t>珠海市卫生学校</w:t>
      </w:r>
      <w:r w:rsidRPr="00D43CA6">
        <w:rPr>
          <w:rFonts w:ascii="Times New Roman" w:hAnsi="Times New Roman" w:cs="Times New Roman" w:hint="eastAsia"/>
          <w:b/>
          <w:kern w:val="0"/>
          <w:sz w:val="36"/>
          <w:szCs w:val="24"/>
          <w:lang w:val="zh-CN"/>
        </w:rPr>
        <w:t>2022</w:t>
      </w:r>
      <w:r w:rsidRPr="00D43CA6">
        <w:rPr>
          <w:rFonts w:ascii="Times New Roman" w:hAnsi="Times New Roman" w:cs="Times New Roman" w:hint="eastAsia"/>
          <w:b/>
          <w:kern w:val="0"/>
          <w:sz w:val="36"/>
          <w:szCs w:val="24"/>
          <w:lang w:val="zh-CN"/>
        </w:rPr>
        <w:t>年信号屏蔽器采购项目</w:t>
      </w:r>
      <w:r w:rsidR="008E38C1" w:rsidRPr="00EF4556">
        <w:rPr>
          <w:rFonts w:ascii="Times New Roman" w:hAnsi="Times New Roman" w:cs="Times New Roman"/>
          <w:b/>
          <w:kern w:val="0"/>
          <w:sz w:val="36"/>
          <w:szCs w:val="24"/>
          <w:lang w:val="zh-CN"/>
        </w:rPr>
        <w:t>内容及要求</w:t>
      </w:r>
    </w:p>
    <w:p w:rsidR="008E38C1" w:rsidRPr="00EF4556" w:rsidRDefault="008E38C1" w:rsidP="008E38C1">
      <w:pPr>
        <w:autoSpaceDE w:val="0"/>
        <w:autoSpaceDN w:val="0"/>
        <w:adjustRightInd w:val="0"/>
        <w:spacing w:line="400" w:lineRule="exact"/>
        <w:rPr>
          <w:rFonts w:ascii="Times New Roman" w:hAnsi="Times New Roman" w:cs="Times New Roman"/>
          <w:kern w:val="0"/>
          <w:sz w:val="24"/>
          <w:szCs w:val="24"/>
          <w:lang w:val="zh-CN"/>
        </w:rPr>
      </w:pPr>
      <w:r w:rsidRPr="00EF4556">
        <w:rPr>
          <w:rFonts w:ascii="Times New Roman" w:hAnsi="Times New Roman" w:cs="Times New Roman"/>
          <w:kern w:val="0"/>
          <w:sz w:val="24"/>
          <w:szCs w:val="24"/>
          <w:lang w:val="zh-CN"/>
        </w:rPr>
        <w:t>一、项目概述</w:t>
      </w:r>
    </w:p>
    <w:p w:rsidR="008E38C1" w:rsidRPr="00EF4556" w:rsidRDefault="00D43CA6" w:rsidP="00D43CA6">
      <w:pPr>
        <w:ind w:firstLineChars="200" w:firstLine="480"/>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珠海市卫生学校</w:t>
      </w:r>
      <w:r w:rsidRPr="00D43CA6">
        <w:rPr>
          <w:rFonts w:ascii="Times New Roman" w:hAnsi="Times New Roman" w:cs="Times New Roman" w:hint="eastAsia"/>
          <w:kern w:val="0"/>
          <w:sz w:val="24"/>
          <w:szCs w:val="24"/>
          <w:lang w:val="zh-CN"/>
        </w:rPr>
        <w:t>2022</w:t>
      </w:r>
      <w:r w:rsidRPr="00D43CA6">
        <w:rPr>
          <w:rFonts w:ascii="Times New Roman" w:hAnsi="Times New Roman" w:cs="Times New Roman" w:hint="eastAsia"/>
          <w:kern w:val="0"/>
          <w:sz w:val="24"/>
          <w:szCs w:val="24"/>
          <w:lang w:val="zh-CN"/>
        </w:rPr>
        <w:t>年信号屏蔽器采购项目</w:t>
      </w:r>
      <w:r w:rsidR="008E38C1" w:rsidRPr="00EF4556">
        <w:rPr>
          <w:rFonts w:ascii="Times New Roman" w:hAnsi="Times New Roman" w:cs="Times New Roman"/>
          <w:kern w:val="0"/>
          <w:sz w:val="24"/>
          <w:szCs w:val="24"/>
          <w:lang w:val="zh-CN"/>
        </w:rPr>
        <w:t>，以校内公开招标的方式进行采购。本项目的技术参数及要求以及商务条款均为不允许负偏离的实质性条款，如供应商针对技术参数及要求和商务条款的响应出现负偏离，则按投标无效处理。</w:t>
      </w:r>
    </w:p>
    <w:p w:rsidR="008E38C1" w:rsidRPr="00EF4556" w:rsidRDefault="008E38C1">
      <w:pPr>
        <w:rPr>
          <w:rFonts w:ascii="Times New Roman" w:hAnsi="Times New Roman" w:cs="Times New Roman"/>
          <w:kern w:val="0"/>
          <w:sz w:val="24"/>
          <w:szCs w:val="24"/>
          <w:lang w:val="zh-CN"/>
        </w:rPr>
      </w:pPr>
    </w:p>
    <w:p w:rsidR="008E38C1" w:rsidRPr="00EF4556" w:rsidRDefault="008E38C1">
      <w:r w:rsidRPr="00EF4556">
        <w:rPr>
          <w:rFonts w:ascii="Times New Roman" w:hAnsi="Times New Roman" w:cs="Times New Roman"/>
          <w:kern w:val="0"/>
          <w:sz w:val="24"/>
          <w:szCs w:val="24"/>
          <w:lang w:val="zh-CN"/>
        </w:rPr>
        <w:t>二、技术参数及要求</w:t>
      </w:r>
    </w:p>
    <w:tbl>
      <w:tblPr>
        <w:tblStyle w:val="a3"/>
        <w:tblW w:w="0" w:type="auto"/>
        <w:tblLook w:val="04A0" w:firstRow="1" w:lastRow="0" w:firstColumn="1" w:lastColumn="0" w:noHBand="0" w:noVBand="1"/>
      </w:tblPr>
      <w:tblGrid>
        <w:gridCol w:w="1512"/>
        <w:gridCol w:w="723"/>
        <w:gridCol w:w="708"/>
        <w:gridCol w:w="1418"/>
        <w:gridCol w:w="4161"/>
      </w:tblGrid>
      <w:tr w:rsidR="00466DA4" w:rsidRPr="00EF4556" w:rsidTr="005B7E30">
        <w:tc>
          <w:tcPr>
            <w:tcW w:w="1512" w:type="dxa"/>
            <w:vAlign w:val="center"/>
          </w:tcPr>
          <w:p w:rsidR="00466DA4" w:rsidRPr="00EF4556" w:rsidRDefault="00466DA4" w:rsidP="00466DA4">
            <w:pPr>
              <w:autoSpaceDE w:val="0"/>
              <w:autoSpaceDN w:val="0"/>
              <w:adjustRightInd w:val="0"/>
              <w:spacing w:line="400" w:lineRule="exact"/>
            </w:pPr>
            <w:r w:rsidRPr="00EF4556">
              <w:rPr>
                <w:rFonts w:ascii="Times New Roman" w:hAnsi="Times New Roman" w:cs="Times New Roman"/>
                <w:kern w:val="0"/>
                <w:sz w:val="24"/>
                <w:szCs w:val="24"/>
                <w:lang w:val="zh-CN"/>
              </w:rPr>
              <w:t>货物名称</w:t>
            </w:r>
          </w:p>
        </w:tc>
        <w:tc>
          <w:tcPr>
            <w:tcW w:w="723" w:type="dxa"/>
          </w:tcPr>
          <w:p w:rsidR="00466DA4" w:rsidRPr="00EF4556" w:rsidRDefault="00466DA4" w:rsidP="00E34E97">
            <w:pPr>
              <w:autoSpaceDE w:val="0"/>
              <w:autoSpaceDN w:val="0"/>
              <w:adjustRightInd w:val="0"/>
              <w:spacing w:line="400" w:lineRule="exact"/>
              <w:rPr>
                <w:rFonts w:ascii="Times New Roman" w:hAnsi="Times New Roman" w:cs="Times New Roman"/>
                <w:kern w:val="0"/>
                <w:sz w:val="24"/>
                <w:szCs w:val="24"/>
                <w:lang w:val="zh-CN"/>
              </w:rPr>
            </w:pPr>
            <w:r>
              <w:rPr>
                <w:rFonts w:ascii="Times New Roman" w:hAnsi="Times New Roman" w:cs="Times New Roman"/>
                <w:kern w:val="0"/>
                <w:sz w:val="24"/>
                <w:szCs w:val="24"/>
                <w:lang w:val="zh-CN"/>
              </w:rPr>
              <w:t>单价</w:t>
            </w:r>
          </w:p>
        </w:tc>
        <w:tc>
          <w:tcPr>
            <w:tcW w:w="708" w:type="dxa"/>
            <w:vAlign w:val="center"/>
          </w:tcPr>
          <w:p w:rsidR="00466DA4" w:rsidRPr="00EF4556" w:rsidRDefault="00466DA4" w:rsidP="00E34E97">
            <w:pPr>
              <w:autoSpaceDE w:val="0"/>
              <w:autoSpaceDN w:val="0"/>
              <w:adjustRightInd w:val="0"/>
              <w:spacing w:line="400" w:lineRule="exact"/>
              <w:rPr>
                <w:rFonts w:ascii="Times New Roman" w:hAnsi="Times New Roman" w:cs="Times New Roman"/>
                <w:kern w:val="0"/>
                <w:sz w:val="24"/>
                <w:szCs w:val="24"/>
                <w:lang w:val="zh-CN"/>
              </w:rPr>
            </w:pPr>
            <w:r w:rsidRPr="00EF4556">
              <w:rPr>
                <w:rFonts w:ascii="Times New Roman" w:hAnsi="Times New Roman" w:cs="Times New Roman"/>
                <w:kern w:val="0"/>
                <w:sz w:val="24"/>
                <w:szCs w:val="24"/>
                <w:lang w:val="zh-CN"/>
              </w:rPr>
              <w:t>数量</w:t>
            </w:r>
          </w:p>
        </w:tc>
        <w:tc>
          <w:tcPr>
            <w:tcW w:w="1418" w:type="dxa"/>
            <w:vAlign w:val="center"/>
          </w:tcPr>
          <w:p w:rsidR="00466DA4" w:rsidRPr="00EF4556" w:rsidRDefault="00466DA4" w:rsidP="00E34E97">
            <w:r>
              <w:rPr>
                <w:rFonts w:ascii="Times New Roman" w:hAnsi="Times New Roman" w:cs="Times New Roman" w:hint="eastAsia"/>
                <w:kern w:val="0"/>
                <w:sz w:val="24"/>
                <w:szCs w:val="24"/>
                <w:lang w:val="zh-CN"/>
              </w:rPr>
              <w:t>总</w:t>
            </w:r>
            <w:r w:rsidRPr="00EF4556">
              <w:rPr>
                <w:rFonts w:ascii="Times New Roman" w:hAnsi="Times New Roman" w:cs="Times New Roman"/>
                <w:kern w:val="0"/>
                <w:sz w:val="24"/>
                <w:szCs w:val="24"/>
                <w:lang w:val="zh-CN"/>
              </w:rPr>
              <w:t>价</w:t>
            </w:r>
          </w:p>
        </w:tc>
        <w:tc>
          <w:tcPr>
            <w:tcW w:w="4161" w:type="dxa"/>
            <w:vAlign w:val="center"/>
          </w:tcPr>
          <w:p w:rsidR="00466DA4" w:rsidRPr="00EF4556" w:rsidRDefault="00466DA4" w:rsidP="00E34E97">
            <w:r w:rsidRPr="00EF4556">
              <w:rPr>
                <w:rFonts w:ascii="Times New Roman" w:hAnsi="Times New Roman" w:cs="Times New Roman"/>
                <w:kern w:val="0"/>
                <w:sz w:val="24"/>
                <w:szCs w:val="24"/>
                <w:lang w:val="zh-CN"/>
              </w:rPr>
              <w:t>主要技术参数</w:t>
            </w:r>
            <w:r>
              <w:rPr>
                <w:rFonts w:ascii="Times New Roman" w:hAnsi="Times New Roman" w:cs="Times New Roman"/>
                <w:kern w:val="0"/>
                <w:sz w:val="24"/>
                <w:szCs w:val="24"/>
                <w:lang w:val="zh-CN"/>
              </w:rPr>
              <w:t>或要求</w:t>
            </w:r>
          </w:p>
        </w:tc>
      </w:tr>
      <w:tr w:rsidR="00466DA4" w:rsidRPr="00EF4556" w:rsidTr="005B7E30">
        <w:tc>
          <w:tcPr>
            <w:tcW w:w="1512" w:type="dxa"/>
            <w:vAlign w:val="center"/>
          </w:tcPr>
          <w:p w:rsidR="00466DA4" w:rsidRPr="00EF4556" w:rsidRDefault="00466DA4" w:rsidP="00D43CA6">
            <w:pPr>
              <w:autoSpaceDE w:val="0"/>
              <w:autoSpaceDN w:val="0"/>
              <w:adjustRightInd w:val="0"/>
              <w:spacing w:line="400" w:lineRule="exact"/>
              <w:jc w:val="center"/>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信号屏蔽器</w:t>
            </w:r>
          </w:p>
        </w:tc>
        <w:tc>
          <w:tcPr>
            <w:tcW w:w="723" w:type="dxa"/>
            <w:vAlign w:val="center"/>
          </w:tcPr>
          <w:p w:rsidR="00466DA4" w:rsidRDefault="00466DA4" w:rsidP="00466DA4">
            <w:pPr>
              <w:jc w:val="center"/>
              <w:rPr>
                <w:rFonts w:asciiTheme="minorEastAsia" w:hAnsiTheme="minorEastAsia"/>
                <w:sz w:val="24"/>
              </w:rPr>
            </w:pPr>
            <w:r>
              <w:rPr>
                <w:rFonts w:asciiTheme="minorEastAsia" w:hAnsiTheme="minorEastAsia" w:hint="eastAsia"/>
                <w:sz w:val="24"/>
              </w:rPr>
              <w:t>1700</w:t>
            </w:r>
          </w:p>
        </w:tc>
        <w:tc>
          <w:tcPr>
            <w:tcW w:w="708" w:type="dxa"/>
            <w:vAlign w:val="center"/>
          </w:tcPr>
          <w:p w:rsidR="00466DA4" w:rsidRPr="00EF4556" w:rsidRDefault="00466DA4" w:rsidP="00E34E97">
            <w:pPr>
              <w:jc w:val="center"/>
              <w:rPr>
                <w:rFonts w:asciiTheme="minorEastAsia" w:hAnsiTheme="minorEastAsia"/>
                <w:sz w:val="24"/>
              </w:rPr>
            </w:pPr>
            <w:r>
              <w:rPr>
                <w:rFonts w:asciiTheme="minorEastAsia" w:hAnsiTheme="minorEastAsia" w:hint="eastAsia"/>
                <w:sz w:val="24"/>
              </w:rPr>
              <w:t>66</w:t>
            </w:r>
          </w:p>
        </w:tc>
        <w:tc>
          <w:tcPr>
            <w:tcW w:w="1418" w:type="dxa"/>
            <w:vAlign w:val="center"/>
          </w:tcPr>
          <w:p w:rsidR="00466DA4" w:rsidRPr="00EF4556" w:rsidRDefault="00466DA4" w:rsidP="00E34E97">
            <w:pPr>
              <w:jc w:val="center"/>
              <w:rPr>
                <w:rFonts w:asciiTheme="minorEastAsia" w:hAnsiTheme="minorEastAsia"/>
                <w:sz w:val="24"/>
              </w:rPr>
            </w:pPr>
            <w:r w:rsidRPr="00D43CA6">
              <w:rPr>
                <w:rFonts w:asciiTheme="minorEastAsia" w:hAnsiTheme="minorEastAsia"/>
                <w:sz w:val="24"/>
              </w:rPr>
              <w:t>112200</w:t>
            </w:r>
            <w:r w:rsidRPr="00EF4556">
              <w:rPr>
                <w:rFonts w:asciiTheme="minorEastAsia" w:hAnsiTheme="minorEastAsia" w:hint="eastAsia"/>
                <w:sz w:val="24"/>
              </w:rPr>
              <w:t>.00</w:t>
            </w:r>
          </w:p>
        </w:tc>
        <w:tc>
          <w:tcPr>
            <w:tcW w:w="4161" w:type="dxa"/>
          </w:tcPr>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1</w:t>
            </w:r>
            <w:r w:rsidRPr="00D43CA6">
              <w:rPr>
                <w:rFonts w:ascii="Times New Roman" w:hAnsi="Times New Roman" w:cs="Times New Roman" w:hint="eastAsia"/>
                <w:kern w:val="0"/>
                <w:sz w:val="24"/>
                <w:szCs w:val="24"/>
                <w:lang w:val="zh-CN"/>
              </w:rPr>
              <w:t>．可有效屏蔽全部</w:t>
            </w:r>
            <w:r w:rsidRPr="00D43CA6">
              <w:rPr>
                <w:rFonts w:ascii="Times New Roman" w:hAnsi="Times New Roman" w:cs="Times New Roman" w:hint="eastAsia"/>
                <w:kern w:val="0"/>
                <w:sz w:val="24"/>
                <w:szCs w:val="24"/>
                <w:lang w:val="zh-CN"/>
              </w:rPr>
              <w:t>2G/3G/4G/5G</w:t>
            </w:r>
            <w:r w:rsidRPr="00D43CA6">
              <w:rPr>
                <w:rFonts w:ascii="Times New Roman" w:hAnsi="Times New Roman" w:cs="Times New Roman" w:hint="eastAsia"/>
                <w:kern w:val="0"/>
                <w:sz w:val="24"/>
                <w:szCs w:val="24"/>
                <w:lang w:val="zh-CN"/>
              </w:rPr>
              <w:t>手机信号</w:t>
            </w:r>
            <w:r w:rsidRPr="00D43CA6">
              <w:rPr>
                <w:rFonts w:ascii="Times New Roman" w:hAnsi="Times New Roman" w:cs="Times New Roman" w:hint="eastAsia"/>
                <w:kern w:val="0"/>
                <w:sz w:val="24"/>
                <w:szCs w:val="24"/>
                <w:lang w:val="zh-CN"/>
              </w:rPr>
              <w:t>/Wifi</w:t>
            </w:r>
            <w:r w:rsidRPr="00D43CA6">
              <w:rPr>
                <w:rFonts w:ascii="Times New Roman" w:hAnsi="Times New Roman" w:cs="Times New Roman" w:hint="eastAsia"/>
                <w:kern w:val="0"/>
                <w:sz w:val="24"/>
                <w:szCs w:val="24"/>
                <w:lang w:val="zh-CN"/>
              </w:rPr>
              <w:t>无线网络信号</w:t>
            </w:r>
            <w:r w:rsidRPr="00D43CA6">
              <w:rPr>
                <w:rFonts w:ascii="Times New Roman" w:hAnsi="Times New Roman" w:cs="Times New Roman" w:hint="eastAsia"/>
                <w:kern w:val="0"/>
                <w:sz w:val="24"/>
                <w:szCs w:val="24"/>
                <w:lang w:val="zh-CN"/>
              </w:rPr>
              <w:t>/</w:t>
            </w:r>
            <w:proofErr w:type="gramStart"/>
            <w:r w:rsidRPr="00D43CA6">
              <w:rPr>
                <w:rFonts w:ascii="Times New Roman" w:hAnsi="Times New Roman" w:cs="Times New Roman" w:hint="eastAsia"/>
                <w:kern w:val="0"/>
                <w:sz w:val="24"/>
                <w:szCs w:val="24"/>
                <w:lang w:val="zh-CN"/>
              </w:rPr>
              <w:t>蓝牙设备</w:t>
            </w:r>
            <w:proofErr w:type="gramEnd"/>
            <w:r w:rsidRPr="00D43CA6">
              <w:rPr>
                <w:rFonts w:ascii="Times New Roman" w:hAnsi="Times New Roman" w:cs="Times New Roman" w:hint="eastAsia"/>
                <w:kern w:val="0"/>
                <w:sz w:val="24"/>
                <w:szCs w:val="24"/>
                <w:lang w:val="zh-CN"/>
              </w:rPr>
              <w:t>。</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2</w:t>
            </w:r>
            <w:r w:rsidRPr="00D43CA6">
              <w:rPr>
                <w:rFonts w:ascii="Times New Roman" w:hAnsi="Times New Roman" w:cs="Times New Roman" w:hint="eastAsia"/>
                <w:kern w:val="0"/>
                <w:sz w:val="24"/>
                <w:szCs w:val="24"/>
                <w:lang w:val="zh-CN"/>
              </w:rPr>
              <w:t>．有内置天线</w:t>
            </w:r>
            <w:r>
              <w:rPr>
                <w:rFonts w:ascii="Times New Roman" w:hAnsi="Times New Roman" w:cs="Times New Roman" w:hint="eastAsia"/>
                <w:kern w:val="0"/>
                <w:sz w:val="24"/>
                <w:szCs w:val="24"/>
                <w:lang w:val="zh-CN"/>
              </w:rPr>
              <w:t>。</w:t>
            </w:r>
            <w:r w:rsidRPr="00D43CA6">
              <w:rPr>
                <w:rFonts w:ascii="Times New Roman" w:hAnsi="Times New Roman" w:cs="Times New Roman" w:hint="eastAsia"/>
                <w:kern w:val="0"/>
                <w:sz w:val="24"/>
                <w:szCs w:val="24"/>
                <w:lang w:val="zh-CN"/>
              </w:rPr>
              <w:t xml:space="preserve">  </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3</w:t>
            </w:r>
            <w:r w:rsidRPr="00D43CA6">
              <w:rPr>
                <w:rFonts w:ascii="Times New Roman" w:hAnsi="Times New Roman" w:cs="Times New Roman" w:hint="eastAsia"/>
                <w:kern w:val="0"/>
                <w:sz w:val="24"/>
                <w:szCs w:val="24"/>
                <w:lang w:val="zh-CN"/>
              </w:rPr>
              <w:t>．常规电磁环境下，能屏蔽以设备为中心，</w:t>
            </w:r>
            <w:r w:rsidRPr="00D43CA6">
              <w:rPr>
                <w:rFonts w:ascii="Times New Roman" w:hAnsi="Times New Roman" w:cs="Times New Roman" w:hint="eastAsia"/>
                <w:kern w:val="0"/>
                <w:sz w:val="24"/>
                <w:szCs w:val="24"/>
                <w:lang w:val="zh-CN"/>
              </w:rPr>
              <w:t>10m</w:t>
            </w:r>
            <w:r w:rsidRPr="00D43CA6">
              <w:rPr>
                <w:rFonts w:ascii="Times New Roman" w:hAnsi="Times New Roman" w:cs="Times New Roman" w:hint="eastAsia"/>
                <w:kern w:val="0"/>
                <w:sz w:val="24"/>
                <w:szCs w:val="24"/>
                <w:lang w:val="zh-CN"/>
              </w:rPr>
              <w:t>≤半径≤</w:t>
            </w:r>
            <w:r w:rsidRPr="00D43CA6">
              <w:rPr>
                <w:rFonts w:ascii="Times New Roman" w:hAnsi="Times New Roman" w:cs="Times New Roman" w:hint="eastAsia"/>
                <w:kern w:val="0"/>
                <w:sz w:val="24"/>
                <w:szCs w:val="24"/>
                <w:lang w:val="zh-CN"/>
              </w:rPr>
              <w:t>50m</w:t>
            </w:r>
            <w:r w:rsidRPr="00D43CA6">
              <w:rPr>
                <w:rFonts w:ascii="Times New Roman" w:hAnsi="Times New Roman" w:cs="Times New Roman" w:hint="eastAsia"/>
                <w:kern w:val="0"/>
                <w:sz w:val="24"/>
                <w:szCs w:val="24"/>
                <w:lang w:val="zh-CN"/>
              </w:rPr>
              <w:t>内的各类手机信号、</w:t>
            </w:r>
            <w:proofErr w:type="gramStart"/>
            <w:r w:rsidRPr="00D43CA6">
              <w:rPr>
                <w:rFonts w:ascii="Times New Roman" w:hAnsi="Times New Roman" w:cs="Times New Roman" w:hint="eastAsia"/>
                <w:kern w:val="0"/>
                <w:sz w:val="24"/>
                <w:szCs w:val="24"/>
                <w:lang w:val="zh-CN"/>
              </w:rPr>
              <w:t>蓝牙设备</w:t>
            </w:r>
            <w:proofErr w:type="gramEnd"/>
            <w:r w:rsidRPr="00D43CA6">
              <w:rPr>
                <w:rFonts w:ascii="Times New Roman" w:hAnsi="Times New Roman" w:cs="Times New Roman" w:hint="eastAsia"/>
                <w:kern w:val="0"/>
                <w:sz w:val="24"/>
                <w:szCs w:val="24"/>
                <w:lang w:val="zh-CN"/>
              </w:rPr>
              <w:t>、常见</w:t>
            </w:r>
            <w:proofErr w:type="gramStart"/>
            <w:r w:rsidRPr="00D43CA6">
              <w:rPr>
                <w:rFonts w:ascii="Times New Roman" w:hAnsi="Times New Roman" w:cs="Times New Roman" w:hint="eastAsia"/>
                <w:kern w:val="0"/>
                <w:sz w:val="24"/>
                <w:szCs w:val="24"/>
                <w:lang w:val="zh-CN"/>
              </w:rPr>
              <w:t>作弊器</w:t>
            </w:r>
            <w:proofErr w:type="gramEnd"/>
            <w:r w:rsidRPr="00D43CA6">
              <w:rPr>
                <w:rFonts w:ascii="Times New Roman" w:hAnsi="Times New Roman" w:cs="Times New Roman" w:hint="eastAsia"/>
                <w:kern w:val="0"/>
                <w:sz w:val="24"/>
                <w:szCs w:val="24"/>
                <w:lang w:val="zh-CN"/>
              </w:rPr>
              <w:t>及其他可能存在作弊通信工具的备选频率，提供检测报告</w:t>
            </w:r>
            <w:r>
              <w:rPr>
                <w:rFonts w:ascii="Times New Roman" w:hAnsi="Times New Roman" w:cs="Times New Roman" w:hint="eastAsia"/>
                <w:kern w:val="0"/>
                <w:sz w:val="24"/>
                <w:szCs w:val="24"/>
                <w:lang w:val="zh-CN"/>
              </w:rPr>
              <w:t>证明文件</w:t>
            </w:r>
            <w:r w:rsidRPr="00D43CA6">
              <w:rPr>
                <w:rFonts w:ascii="Times New Roman" w:hAnsi="Times New Roman" w:cs="Times New Roman" w:hint="eastAsia"/>
                <w:kern w:val="0"/>
                <w:sz w:val="24"/>
                <w:szCs w:val="24"/>
                <w:lang w:val="zh-CN"/>
              </w:rPr>
              <w:t>。</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4</w:t>
            </w:r>
            <w:r w:rsidRPr="00D43CA6">
              <w:rPr>
                <w:rFonts w:ascii="Times New Roman" w:hAnsi="Times New Roman" w:cs="Times New Roman" w:hint="eastAsia"/>
                <w:kern w:val="0"/>
                <w:sz w:val="24"/>
                <w:szCs w:val="24"/>
                <w:lang w:val="zh-CN"/>
              </w:rPr>
              <w:t>．可</w:t>
            </w:r>
            <w:proofErr w:type="gramStart"/>
            <w:r w:rsidRPr="00D43CA6">
              <w:rPr>
                <w:rFonts w:ascii="Times New Roman" w:hAnsi="Times New Roman" w:cs="Times New Roman" w:hint="eastAsia"/>
                <w:kern w:val="0"/>
                <w:sz w:val="24"/>
                <w:szCs w:val="24"/>
                <w:lang w:val="zh-CN"/>
              </w:rPr>
              <w:t>实现仅</w:t>
            </w:r>
            <w:proofErr w:type="gramEnd"/>
            <w:r w:rsidRPr="00D43CA6">
              <w:rPr>
                <w:rFonts w:ascii="Times New Roman" w:hAnsi="Times New Roman" w:cs="Times New Roman" w:hint="eastAsia"/>
                <w:kern w:val="0"/>
                <w:sz w:val="24"/>
                <w:szCs w:val="24"/>
                <w:lang w:val="zh-CN"/>
              </w:rPr>
              <w:t>对目标考场屏蔽区域信号进行控制，对考场外没有干扰，更不会干扰到基站正常工作。仅屏蔽发射基站的下行频率而不影响上行频率。并可以进行有效的手动干预屏蔽器的工作范围与工作功率。</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5</w:t>
            </w:r>
            <w:r w:rsidRPr="00D43CA6">
              <w:rPr>
                <w:rFonts w:ascii="Times New Roman" w:hAnsi="Times New Roman" w:cs="Times New Roman" w:hint="eastAsia"/>
                <w:kern w:val="0"/>
                <w:sz w:val="24"/>
                <w:szCs w:val="24"/>
                <w:lang w:val="zh-CN"/>
              </w:rPr>
              <w:t>．设备工作噪声≤</w:t>
            </w:r>
            <w:r w:rsidRPr="00D43CA6">
              <w:rPr>
                <w:rFonts w:ascii="Times New Roman" w:hAnsi="Times New Roman" w:cs="Times New Roman" w:hint="eastAsia"/>
                <w:kern w:val="0"/>
                <w:sz w:val="24"/>
                <w:szCs w:val="24"/>
                <w:lang w:val="zh-CN"/>
              </w:rPr>
              <w:t>45dB</w:t>
            </w:r>
            <w:r>
              <w:rPr>
                <w:rFonts w:ascii="Times New Roman" w:hAnsi="Times New Roman" w:cs="Times New Roman" w:hint="eastAsia"/>
                <w:kern w:val="0"/>
                <w:sz w:val="24"/>
                <w:szCs w:val="24"/>
                <w:lang w:val="zh-CN"/>
              </w:rPr>
              <w:t>，提供检测</w:t>
            </w:r>
            <w:r w:rsidRPr="00D43CA6">
              <w:rPr>
                <w:rFonts w:ascii="Times New Roman" w:hAnsi="Times New Roman" w:cs="Times New Roman" w:hint="eastAsia"/>
                <w:kern w:val="0"/>
                <w:sz w:val="24"/>
                <w:szCs w:val="24"/>
                <w:lang w:val="zh-CN"/>
              </w:rPr>
              <w:t>报告</w:t>
            </w:r>
            <w:r>
              <w:rPr>
                <w:rFonts w:ascii="Times New Roman" w:hAnsi="Times New Roman" w:cs="Times New Roman" w:hint="eastAsia"/>
                <w:kern w:val="0"/>
                <w:sz w:val="24"/>
                <w:szCs w:val="24"/>
                <w:lang w:val="zh-CN"/>
              </w:rPr>
              <w:t>证明文件</w:t>
            </w:r>
            <w:r w:rsidRPr="00D43CA6">
              <w:rPr>
                <w:rFonts w:ascii="Times New Roman" w:hAnsi="Times New Roman" w:cs="Times New Roman" w:hint="eastAsia"/>
                <w:kern w:val="0"/>
                <w:sz w:val="24"/>
                <w:szCs w:val="24"/>
                <w:lang w:val="zh-CN"/>
              </w:rPr>
              <w:t>。</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6</w:t>
            </w:r>
            <w:r w:rsidRPr="00D43CA6">
              <w:rPr>
                <w:rFonts w:ascii="Times New Roman" w:hAnsi="Times New Roman" w:cs="Times New Roman" w:hint="eastAsia"/>
                <w:kern w:val="0"/>
                <w:sz w:val="24"/>
                <w:szCs w:val="24"/>
                <w:lang w:val="zh-CN"/>
              </w:rPr>
              <w:t>．产品符合电磁环境控制限值（</w:t>
            </w:r>
            <w:r w:rsidRPr="00D43CA6">
              <w:rPr>
                <w:rFonts w:ascii="Times New Roman" w:hAnsi="Times New Roman" w:cs="Times New Roman" w:hint="eastAsia"/>
                <w:kern w:val="0"/>
                <w:sz w:val="24"/>
                <w:szCs w:val="24"/>
                <w:lang w:val="zh-CN"/>
              </w:rPr>
              <w:t>GB8702-2014</w:t>
            </w:r>
            <w:r w:rsidRPr="00D43CA6">
              <w:rPr>
                <w:rFonts w:ascii="Times New Roman" w:hAnsi="Times New Roman" w:cs="Times New Roman" w:hint="eastAsia"/>
                <w:kern w:val="0"/>
                <w:sz w:val="24"/>
                <w:szCs w:val="24"/>
                <w:lang w:val="zh-CN"/>
              </w:rPr>
              <w:t>）的标准，提供国家级检测报告</w:t>
            </w:r>
            <w:r>
              <w:rPr>
                <w:rFonts w:ascii="Times New Roman" w:hAnsi="Times New Roman" w:cs="Times New Roman" w:hint="eastAsia"/>
                <w:kern w:val="0"/>
                <w:sz w:val="24"/>
                <w:szCs w:val="24"/>
                <w:lang w:val="zh-CN"/>
              </w:rPr>
              <w:t>证明文件</w:t>
            </w:r>
            <w:r w:rsidRPr="00D43CA6">
              <w:rPr>
                <w:rFonts w:ascii="Times New Roman" w:hAnsi="Times New Roman" w:cs="Times New Roman" w:hint="eastAsia"/>
                <w:kern w:val="0"/>
                <w:sz w:val="24"/>
                <w:szCs w:val="24"/>
                <w:lang w:val="zh-CN"/>
              </w:rPr>
              <w:t>。</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7</w:t>
            </w:r>
            <w:r w:rsidRPr="00D43CA6">
              <w:rPr>
                <w:rFonts w:ascii="Times New Roman" w:hAnsi="Times New Roman" w:cs="Times New Roman" w:hint="eastAsia"/>
                <w:kern w:val="0"/>
                <w:sz w:val="24"/>
                <w:szCs w:val="24"/>
                <w:lang w:val="zh-CN"/>
              </w:rPr>
              <w:t>．发射电磁场强度低于国家标准，对人体无任何影响，提供绿色环保证明文件。</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8</w:t>
            </w:r>
            <w:r w:rsidRPr="00D43CA6">
              <w:rPr>
                <w:rFonts w:ascii="Times New Roman" w:hAnsi="Times New Roman" w:cs="Times New Roman" w:hint="eastAsia"/>
                <w:kern w:val="0"/>
                <w:sz w:val="24"/>
                <w:szCs w:val="24"/>
                <w:lang w:val="zh-CN"/>
              </w:rPr>
              <w:t>．可通过扩展电路或控制模块实现基于</w:t>
            </w:r>
            <w:r w:rsidRPr="00D43CA6">
              <w:rPr>
                <w:rFonts w:ascii="Times New Roman" w:hAnsi="Times New Roman" w:cs="Times New Roman" w:hint="eastAsia"/>
                <w:kern w:val="0"/>
                <w:sz w:val="24"/>
                <w:szCs w:val="24"/>
                <w:lang w:val="zh-CN"/>
              </w:rPr>
              <w:t>TCP/IP</w:t>
            </w:r>
            <w:r w:rsidRPr="00D43CA6">
              <w:rPr>
                <w:rFonts w:ascii="Times New Roman" w:hAnsi="Times New Roman" w:cs="Times New Roman" w:hint="eastAsia"/>
                <w:kern w:val="0"/>
                <w:sz w:val="24"/>
                <w:szCs w:val="24"/>
                <w:lang w:val="zh-CN"/>
              </w:rPr>
              <w:t>，电力线或红外线的远程监视与控制功能，提供检测报告证明文件。</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lastRenderedPageBreak/>
              <w:t>9</w:t>
            </w:r>
            <w:r w:rsidRPr="00D43CA6">
              <w:rPr>
                <w:rFonts w:ascii="Times New Roman" w:hAnsi="Times New Roman" w:cs="Times New Roman" w:hint="eastAsia"/>
                <w:kern w:val="0"/>
                <w:sz w:val="24"/>
                <w:szCs w:val="24"/>
                <w:lang w:val="zh-CN"/>
              </w:rPr>
              <w:t>．高温预警功能。</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10</w:t>
            </w:r>
            <w:r w:rsidRPr="00D43CA6">
              <w:rPr>
                <w:rFonts w:ascii="Times New Roman" w:hAnsi="Times New Roman" w:cs="Times New Roman" w:hint="eastAsia"/>
                <w:kern w:val="0"/>
                <w:sz w:val="24"/>
                <w:szCs w:val="24"/>
                <w:lang w:val="zh-CN"/>
              </w:rPr>
              <w:t>．有呼吸显示灯和电源指示灯。</w:t>
            </w:r>
          </w:p>
          <w:p w:rsidR="00466DA4" w:rsidRPr="00D43CA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11</w:t>
            </w:r>
            <w:r w:rsidRPr="00D43CA6">
              <w:rPr>
                <w:rFonts w:ascii="Times New Roman" w:hAnsi="Times New Roman" w:cs="Times New Roman" w:hint="eastAsia"/>
                <w:kern w:val="0"/>
                <w:sz w:val="24"/>
                <w:szCs w:val="24"/>
                <w:lang w:val="zh-CN"/>
              </w:rPr>
              <w:t>．单机重量不超过</w:t>
            </w:r>
            <w:r w:rsidRPr="00D43CA6">
              <w:rPr>
                <w:rFonts w:ascii="Times New Roman" w:hAnsi="Times New Roman" w:cs="Times New Roman" w:hint="eastAsia"/>
                <w:kern w:val="0"/>
                <w:sz w:val="24"/>
                <w:szCs w:val="24"/>
                <w:lang w:val="zh-CN"/>
              </w:rPr>
              <w:t>1.1kg</w:t>
            </w:r>
            <w:r w:rsidRPr="00D43CA6">
              <w:rPr>
                <w:rFonts w:ascii="Times New Roman" w:hAnsi="Times New Roman" w:cs="Times New Roman" w:hint="eastAsia"/>
                <w:kern w:val="0"/>
                <w:sz w:val="24"/>
                <w:szCs w:val="24"/>
                <w:lang w:val="zh-CN"/>
              </w:rPr>
              <w:t>。</w:t>
            </w:r>
          </w:p>
          <w:p w:rsidR="00466DA4" w:rsidRPr="00EF4556" w:rsidRDefault="00466DA4" w:rsidP="00D43CA6">
            <w:pPr>
              <w:autoSpaceDE w:val="0"/>
              <w:autoSpaceDN w:val="0"/>
              <w:adjustRightInd w:val="0"/>
              <w:spacing w:line="400" w:lineRule="exact"/>
              <w:rPr>
                <w:rFonts w:ascii="Times New Roman" w:hAnsi="Times New Roman" w:cs="Times New Roman"/>
                <w:kern w:val="0"/>
                <w:sz w:val="24"/>
                <w:szCs w:val="24"/>
                <w:lang w:val="zh-CN"/>
              </w:rPr>
            </w:pPr>
            <w:r w:rsidRPr="00D43CA6">
              <w:rPr>
                <w:rFonts w:ascii="Times New Roman" w:hAnsi="Times New Roman" w:cs="Times New Roman" w:hint="eastAsia"/>
                <w:kern w:val="0"/>
                <w:sz w:val="24"/>
                <w:szCs w:val="24"/>
                <w:lang w:val="zh-CN"/>
              </w:rPr>
              <w:t>1</w:t>
            </w:r>
            <w:r>
              <w:rPr>
                <w:rFonts w:ascii="Times New Roman" w:hAnsi="Times New Roman" w:cs="Times New Roman" w:hint="eastAsia"/>
                <w:kern w:val="0"/>
                <w:sz w:val="24"/>
                <w:szCs w:val="24"/>
                <w:lang w:val="zh-CN"/>
              </w:rPr>
              <w:t>2</w:t>
            </w:r>
            <w:r w:rsidRPr="00D43CA6">
              <w:rPr>
                <w:rFonts w:ascii="Times New Roman" w:hAnsi="Times New Roman" w:cs="Times New Roman" w:hint="eastAsia"/>
                <w:kern w:val="0"/>
                <w:sz w:val="24"/>
                <w:szCs w:val="24"/>
                <w:lang w:val="zh-CN"/>
              </w:rPr>
              <w:t>．</w:t>
            </w:r>
            <w:proofErr w:type="gramStart"/>
            <w:r w:rsidRPr="00D43CA6">
              <w:rPr>
                <w:rFonts w:ascii="Times New Roman" w:hAnsi="Times New Roman" w:cs="Times New Roman" w:hint="eastAsia"/>
                <w:kern w:val="0"/>
                <w:sz w:val="24"/>
                <w:szCs w:val="24"/>
                <w:lang w:val="zh-CN"/>
              </w:rPr>
              <w:t>携便式</w:t>
            </w:r>
            <w:proofErr w:type="gramEnd"/>
            <w:r>
              <w:rPr>
                <w:rFonts w:ascii="Times New Roman" w:hAnsi="Times New Roman" w:cs="Times New Roman" w:hint="eastAsia"/>
                <w:kern w:val="0"/>
                <w:sz w:val="24"/>
                <w:szCs w:val="24"/>
                <w:lang w:val="zh-CN"/>
              </w:rPr>
              <w:t>或</w:t>
            </w:r>
            <w:proofErr w:type="gramStart"/>
            <w:r>
              <w:rPr>
                <w:rFonts w:ascii="Times New Roman" w:hAnsi="Times New Roman" w:cs="Times New Roman" w:hint="eastAsia"/>
                <w:kern w:val="0"/>
                <w:sz w:val="24"/>
                <w:szCs w:val="24"/>
                <w:lang w:val="zh-CN"/>
              </w:rPr>
              <w:t>包括携便式</w:t>
            </w:r>
            <w:proofErr w:type="gramEnd"/>
            <w:r>
              <w:rPr>
                <w:rFonts w:ascii="Times New Roman" w:hAnsi="Times New Roman" w:cs="Times New Roman" w:hint="eastAsia"/>
                <w:kern w:val="0"/>
                <w:sz w:val="24"/>
                <w:szCs w:val="24"/>
                <w:lang w:val="zh-CN"/>
              </w:rPr>
              <w:t>多功能款式</w:t>
            </w:r>
            <w:r w:rsidRPr="00D43CA6">
              <w:rPr>
                <w:rFonts w:ascii="Times New Roman" w:hAnsi="Times New Roman" w:cs="Times New Roman" w:hint="eastAsia"/>
                <w:kern w:val="0"/>
                <w:sz w:val="24"/>
                <w:szCs w:val="24"/>
                <w:lang w:val="zh-CN"/>
              </w:rPr>
              <w:t>。</w:t>
            </w:r>
          </w:p>
        </w:tc>
      </w:tr>
    </w:tbl>
    <w:p w:rsidR="00D534BA" w:rsidRPr="00EF4556" w:rsidRDefault="00D534BA"/>
    <w:p w:rsidR="00760990" w:rsidRPr="00EF4556" w:rsidRDefault="00760990"/>
    <w:p w:rsidR="00760990" w:rsidRPr="00EF4556" w:rsidRDefault="008E38C1" w:rsidP="00760990">
      <w:pPr>
        <w:autoSpaceDE w:val="0"/>
        <w:autoSpaceDN w:val="0"/>
        <w:adjustRightInd w:val="0"/>
        <w:spacing w:line="400" w:lineRule="exact"/>
        <w:rPr>
          <w:rFonts w:asciiTheme="minorEastAsia" w:hAnsiTheme="minorEastAsia" w:cs="Times New Roman"/>
          <w:kern w:val="0"/>
          <w:sz w:val="24"/>
          <w:szCs w:val="24"/>
          <w:lang w:val="zh-CN"/>
        </w:rPr>
      </w:pPr>
      <w:r w:rsidRPr="00EF4556">
        <w:rPr>
          <w:rFonts w:asciiTheme="minorEastAsia" w:hAnsiTheme="minorEastAsia" w:cs="Times New Roman" w:hint="eastAsia"/>
          <w:kern w:val="0"/>
          <w:sz w:val="24"/>
          <w:szCs w:val="24"/>
          <w:lang w:val="zh-CN"/>
        </w:rPr>
        <w:t>三</w:t>
      </w:r>
      <w:r w:rsidR="00760990" w:rsidRPr="00EF4556">
        <w:rPr>
          <w:rFonts w:asciiTheme="minorEastAsia" w:hAnsiTheme="minorEastAsia" w:cs="Times New Roman"/>
          <w:kern w:val="0"/>
          <w:sz w:val="24"/>
          <w:szCs w:val="24"/>
          <w:lang w:val="zh-CN"/>
        </w:rPr>
        <w:t>、商务</w:t>
      </w:r>
      <w:r w:rsidR="005206E0">
        <w:rPr>
          <w:rFonts w:asciiTheme="minorEastAsia" w:hAnsiTheme="minorEastAsia" w:cs="Times New Roman" w:hint="eastAsia"/>
          <w:kern w:val="0"/>
          <w:sz w:val="24"/>
          <w:szCs w:val="24"/>
          <w:lang w:val="zh-CN"/>
        </w:rPr>
        <w:t>要求</w:t>
      </w:r>
    </w:p>
    <w:p w:rsidR="00760990" w:rsidRPr="00EF4556" w:rsidRDefault="00760990" w:rsidP="00760990">
      <w:pPr>
        <w:autoSpaceDE w:val="0"/>
        <w:autoSpaceDN w:val="0"/>
        <w:adjustRightInd w:val="0"/>
        <w:spacing w:line="400" w:lineRule="exact"/>
        <w:ind w:firstLine="480"/>
        <w:rPr>
          <w:rFonts w:asciiTheme="minorEastAsia" w:hAnsiTheme="minorEastAsia" w:cs="Times New Roman"/>
          <w:kern w:val="0"/>
          <w:sz w:val="24"/>
          <w:szCs w:val="24"/>
          <w:lang w:val="zh-CN"/>
        </w:rPr>
      </w:pPr>
      <w:r w:rsidRPr="00EF4556">
        <w:rPr>
          <w:rFonts w:asciiTheme="minorEastAsia" w:hAnsiTheme="minorEastAsia" w:cs="Times New Roman"/>
          <w:kern w:val="0"/>
          <w:sz w:val="24"/>
          <w:szCs w:val="24"/>
          <w:lang w:val="zh-CN"/>
        </w:rPr>
        <w:t>1、交付地点：</w:t>
      </w:r>
      <w:r w:rsidR="008E38C1" w:rsidRPr="00EF4556">
        <w:rPr>
          <w:rFonts w:asciiTheme="minorEastAsia" w:hAnsiTheme="minorEastAsia" w:cs="Times New Roman"/>
          <w:kern w:val="0"/>
          <w:sz w:val="24"/>
          <w:szCs w:val="24"/>
          <w:lang w:val="zh-CN"/>
        </w:rPr>
        <w:t>珠海市卫生学校</w:t>
      </w:r>
    </w:p>
    <w:p w:rsidR="00760990" w:rsidRPr="00EF4556" w:rsidRDefault="00760990" w:rsidP="00760990">
      <w:pPr>
        <w:autoSpaceDE w:val="0"/>
        <w:autoSpaceDN w:val="0"/>
        <w:adjustRightInd w:val="0"/>
        <w:spacing w:line="400" w:lineRule="exact"/>
        <w:ind w:firstLine="480"/>
        <w:rPr>
          <w:rFonts w:asciiTheme="minorEastAsia" w:hAnsiTheme="minorEastAsia" w:cs="Times New Roman"/>
          <w:kern w:val="0"/>
          <w:sz w:val="24"/>
          <w:szCs w:val="24"/>
          <w:lang w:val="zh-CN"/>
        </w:rPr>
      </w:pPr>
      <w:r w:rsidRPr="00EF4556">
        <w:rPr>
          <w:rFonts w:asciiTheme="minorEastAsia" w:hAnsiTheme="minorEastAsia" w:cs="Times New Roman"/>
          <w:kern w:val="0"/>
          <w:sz w:val="24"/>
          <w:szCs w:val="24"/>
          <w:lang w:val="zh-CN"/>
        </w:rPr>
        <w:t>2、交付时间：采购合同签订后</w:t>
      </w:r>
      <w:r w:rsidR="00D43CA6">
        <w:rPr>
          <w:rFonts w:asciiTheme="minorEastAsia" w:hAnsiTheme="minorEastAsia" w:cs="Times New Roman" w:hint="eastAsia"/>
          <w:kern w:val="0"/>
          <w:sz w:val="24"/>
          <w:szCs w:val="24"/>
          <w:lang w:val="zh-CN"/>
        </w:rPr>
        <w:t>10</w:t>
      </w:r>
      <w:r w:rsidRPr="00EF4556">
        <w:rPr>
          <w:rFonts w:asciiTheme="minorEastAsia" w:hAnsiTheme="minorEastAsia" w:cs="Times New Roman"/>
          <w:kern w:val="0"/>
          <w:sz w:val="24"/>
          <w:szCs w:val="24"/>
          <w:lang w:val="zh-CN"/>
        </w:rPr>
        <w:t>天内交付。</w:t>
      </w:r>
    </w:p>
    <w:p w:rsidR="00760990" w:rsidRPr="00EF4556" w:rsidRDefault="00D43CA6" w:rsidP="00760990">
      <w:pPr>
        <w:autoSpaceDE w:val="0"/>
        <w:autoSpaceDN w:val="0"/>
        <w:adjustRightInd w:val="0"/>
        <w:spacing w:line="400" w:lineRule="exact"/>
        <w:ind w:firstLineChars="200" w:firstLine="480"/>
        <w:rPr>
          <w:rFonts w:asciiTheme="minorEastAsia" w:hAnsiTheme="minorEastAsia" w:cs="Times New Roman"/>
          <w:kern w:val="0"/>
          <w:sz w:val="24"/>
          <w:szCs w:val="24"/>
          <w:lang w:val="zh-CN"/>
        </w:rPr>
      </w:pPr>
      <w:r>
        <w:rPr>
          <w:rFonts w:asciiTheme="minorEastAsia" w:hAnsiTheme="minorEastAsia" w:cs="Times New Roman" w:hint="eastAsia"/>
          <w:kern w:val="0"/>
          <w:sz w:val="24"/>
          <w:szCs w:val="24"/>
          <w:lang w:val="zh-CN"/>
        </w:rPr>
        <w:t>3</w:t>
      </w:r>
      <w:r w:rsidR="00760990" w:rsidRPr="00EF4556">
        <w:rPr>
          <w:rFonts w:asciiTheme="minorEastAsia" w:hAnsiTheme="minorEastAsia" w:cs="Times New Roman"/>
          <w:kern w:val="0"/>
          <w:sz w:val="24"/>
          <w:szCs w:val="24"/>
          <w:lang w:val="zh-CN"/>
        </w:rPr>
        <w:t>、验收方式</w:t>
      </w:r>
      <w:r w:rsidR="00760990" w:rsidRPr="00EF4556">
        <w:rPr>
          <w:rFonts w:asciiTheme="minorEastAsia" w:hAnsiTheme="minorEastAsia" w:cs="Times New Roman" w:hint="eastAsia"/>
          <w:kern w:val="0"/>
          <w:sz w:val="24"/>
          <w:szCs w:val="24"/>
          <w:lang w:val="zh-CN"/>
        </w:rPr>
        <w:t>：</w:t>
      </w:r>
      <w:r>
        <w:rPr>
          <w:rFonts w:asciiTheme="minorEastAsia" w:hAnsiTheme="minorEastAsia" w:cs="Times New Roman" w:hint="eastAsia"/>
          <w:kern w:val="0"/>
          <w:sz w:val="24"/>
          <w:szCs w:val="24"/>
          <w:lang w:val="zh-CN"/>
        </w:rPr>
        <w:t>交付</w:t>
      </w:r>
      <w:r w:rsidR="00760990" w:rsidRPr="00EF4556">
        <w:rPr>
          <w:rFonts w:asciiTheme="minorEastAsia" w:hAnsiTheme="minorEastAsia" w:cs="Times New Roman" w:hint="eastAsia"/>
          <w:kern w:val="0"/>
          <w:sz w:val="24"/>
          <w:szCs w:val="24"/>
          <w:lang w:val="zh-CN"/>
        </w:rPr>
        <w:t>调试后，</w:t>
      </w:r>
      <w:r>
        <w:rPr>
          <w:rFonts w:asciiTheme="minorEastAsia" w:hAnsiTheme="minorEastAsia" w:cs="Times New Roman" w:hint="eastAsia"/>
          <w:kern w:val="0"/>
          <w:sz w:val="24"/>
          <w:szCs w:val="24"/>
          <w:lang w:val="zh-CN"/>
        </w:rPr>
        <w:t>甲方验收小组</w:t>
      </w:r>
      <w:r w:rsidR="00760990" w:rsidRPr="00EF4556">
        <w:rPr>
          <w:rFonts w:asciiTheme="minorEastAsia" w:hAnsiTheme="minorEastAsia" w:cs="Times New Roman" w:hint="eastAsia"/>
          <w:kern w:val="0"/>
          <w:sz w:val="24"/>
          <w:szCs w:val="24"/>
          <w:lang w:val="zh-CN"/>
        </w:rPr>
        <w:t>根据招标文件、投标人的投标文件及相关标准进行一次性验收。</w:t>
      </w:r>
      <w:r w:rsidRPr="00D43CA6">
        <w:rPr>
          <w:rFonts w:asciiTheme="minorEastAsia" w:hAnsiTheme="minorEastAsia" w:cs="Times New Roman" w:hint="eastAsia"/>
          <w:kern w:val="0"/>
          <w:sz w:val="24"/>
          <w:szCs w:val="24"/>
          <w:lang w:val="zh-CN"/>
        </w:rPr>
        <w:t>详情请按照《广东省教育厅关于印发〈广东省国家教育考试标准化考点管理办法（试行）〉的通知》执行。</w:t>
      </w:r>
    </w:p>
    <w:p w:rsidR="00760990" w:rsidRPr="00EF4556" w:rsidRDefault="005206E0" w:rsidP="008E38C1">
      <w:pPr>
        <w:autoSpaceDE w:val="0"/>
        <w:autoSpaceDN w:val="0"/>
        <w:adjustRightInd w:val="0"/>
        <w:spacing w:line="400" w:lineRule="exact"/>
        <w:ind w:firstLineChars="200" w:firstLine="480"/>
        <w:rPr>
          <w:rFonts w:asciiTheme="minorEastAsia" w:hAnsiTheme="minorEastAsia" w:cs="Times New Roman"/>
          <w:kern w:val="0"/>
          <w:sz w:val="24"/>
          <w:szCs w:val="24"/>
          <w:lang w:val="zh-CN"/>
        </w:rPr>
      </w:pPr>
      <w:r>
        <w:rPr>
          <w:rFonts w:asciiTheme="minorEastAsia" w:hAnsiTheme="minorEastAsia" w:cs="Times New Roman" w:hint="eastAsia"/>
          <w:kern w:val="0"/>
          <w:sz w:val="24"/>
          <w:szCs w:val="24"/>
          <w:lang w:val="zh-CN"/>
        </w:rPr>
        <w:t>4</w:t>
      </w:r>
      <w:r w:rsidR="00760990" w:rsidRPr="00EF4556">
        <w:rPr>
          <w:rFonts w:asciiTheme="minorEastAsia" w:hAnsiTheme="minorEastAsia" w:cs="Times New Roman" w:hint="eastAsia"/>
          <w:kern w:val="0"/>
          <w:sz w:val="24"/>
          <w:szCs w:val="24"/>
          <w:lang w:val="zh-CN"/>
        </w:rPr>
        <w:t>、支付方式：</w:t>
      </w:r>
      <w:r w:rsidR="00D43CA6">
        <w:rPr>
          <w:rFonts w:asciiTheme="minorEastAsia" w:hAnsiTheme="minorEastAsia" w:cs="Times New Roman" w:hint="eastAsia"/>
          <w:kern w:val="0"/>
          <w:sz w:val="24"/>
          <w:szCs w:val="24"/>
          <w:lang w:val="zh-CN"/>
        </w:rPr>
        <w:t>甲方</w:t>
      </w:r>
      <w:r w:rsidR="00D43CA6" w:rsidRPr="00D43CA6">
        <w:rPr>
          <w:rFonts w:asciiTheme="minorEastAsia" w:hAnsiTheme="minorEastAsia" w:cs="Times New Roman" w:hint="eastAsia"/>
          <w:kern w:val="0"/>
          <w:sz w:val="24"/>
          <w:szCs w:val="24"/>
          <w:lang w:val="zh-CN"/>
        </w:rPr>
        <w:t>验收合格后，甲方在乙方提供发票和对应货物清单等资料情况下，20天内以支付合同总金额的100%款项给乙方。</w:t>
      </w:r>
    </w:p>
    <w:p w:rsidR="008E38C1" w:rsidRPr="00EF4556" w:rsidRDefault="005206E0" w:rsidP="008E38C1">
      <w:pPr>
        <w:autoSpaceDE w:val="0"/>
        <w:autoSpaceDN w:val="0"/>
        <w:adjustRightInd w:val="0"/>
        <w:spacing w:line="400" w:lineRule="exact"/>
        <w:ind w:firstLineChars="200" w:firstLine="480"/>
        <w:rPr>
          <w:rFonts w:asciiTheme="minorEastAsia" w:hAnsiTheme="minorEastAsia" w:cs="Times New Roman"/>
          <w:kern w:val="0"/>
          <w:sz w:val="24"/>
          <w:szCs w:val="24"/>
          <w:lang w:val="zh-CN"/>
        </w:rPr>
      </w:pPr>
      <w:r>
        <w:rPr>
          <w:rFonts w:asciiTheme="minorEastAsia" w:hAnsiTheme="minorEastAsia" w:cs="Times New Roman" w:hint="eastAsia"/>
          <w:kern w:val="0"/>
          <w:sz w:val="24"/>
          <w:szCs w:val="24"/>
          <w:lang w:val="zh-CN"/>
        </w:rPr>
        <w:t>5</w:t>
      </w:r>
      <w:r w:rsidR="008E38C1" w:rsidRPr="00EF4556">
        <w:rPr>
          <w:rFonts w:asciiTheme="minorEastAsia" w:hAnsiTheme="minorEastAsia" w:cs="Times New Roman" w:hint="eastAsia"/>
          <w:kern w:val="0"/>
          <w:sz w:val="24"/>
          <w:szCs w:val="24"/>
          <w:lang w:val="zh-CN"/>
        </w:rPr>
        <w:t>、售后服务</w:t>
      </w:r>
      <w:r w:rsidR="006355CC">
        <w:rPr>
          <w:rFonts w:asciiTheme="minorEastAsia" w:hAnsiTheme="minorEastAsia" w:cs="Times New Roman" w:hint="eastAsia"/>
          <w:kern w:val="0"/>
          <w:sz w:val="24"/>
          <w:szCs w:val="24"/>
          <w:lang w:val="zh-CN"/>
        </w:rPr>
        <w:t>：</w:t>
      </w:r>
    </w:p>
    <w:p w:rsidR="006D6CC5" w:rsidRPr="00EF4556" w:rsidRDefault="006D6CC5" w:rsidP="006D6CC5">
      <w:pPr>
        <w:autoSpaceDE w:val="0"/>
        <w:autoSpaceDN w:val="0"/>
        <w:adjustRightInd w:val="0"/>
        <w:spacing w:line="400" w:lineRule="exact"/>
        <w:ind w:firstLineChars="200" w:firstLine="480"/>
        <w:rPr>
          <w:rFonts w:asciiTheme="minorEastAsia" w:hAnsiTheme="minorEastAsia" w:cs="Times New Roman"/>
          <w:kern w:val="0"/>
          <w:sz w:val="24"/>
          <w:szCs w:val="24"/>
          <w:lang w:val="zh-CN"/>
        </w:rPr>
      </w:pPr>
      <w:r w:rsidRPr="00EF4556">
        <w:rPr>
          <w:rFonts w:asciiTheme="minorEastAsia" w:hAnsiTheme="minorEastAsia" w:cs="Times New Roman" w:hint="eastAsia"/>
          <w:kern w:val="0"/>
          <w:sz w:val="24"/>
          <w:szCs w:val="24"/>
          <w:lang w:val="zh-CN"/>
        </w:rPr>
        <w:t>（1）供应商必须根据本项目的采购内容和要求，提出相应的质量保证及售后服务方案。</w:t>
      </w:r>
    </w:p>
    <w:p w:rsidR="005206E0" w:rsidRPr="00AC46AC" w:rsidRDefault="005206E0" w:rsidP="005206E0">
      <w:pPr>
        <w:autoSpaceDE w:val="0"/>
        <w:autoSpaceDN w:val="0"/>
        <w:adjustRightInd w:val="0"/>
        <w:spacing w:line="400" w:lineRule="exact"/>
        <w:ind w:firstLineChars="200" w:firstLine="480"/>
        <w:rPr>
          <w:rFonts w:ascii="Times New Roman" w:hAnsi="Times New Roman" w:cs="Times New Roman"/>
          <w:kern w:val="0"/>
          <w:sz w:val="24"/>
          <w:szCs w:val="24"/>
          <w:lang w:val="zh-CN"/>
        </w:rPr>
      </w:pPr>
      <w:r>
        <w:rPr>
          <w:rFonts w:ascii="Times New Roman" w:hAnsi="Times New Roman" w:cs="Times New Roman" w:hint="eastAsia"/>
          <w:kern w:val="0"/>
          <w:sz w:val="24"/>
          <w:szCs w:val="24"/>
          <w:lang w:val="zh-CN"/>
        </w:rPr>
        <w:t>（</w:t>
      </w:r>
      <w:r>
        <w:rPr>
          <w:rFonts w:ascii="Times New Roman" w:hAnsi="Times New Roman" w:cs="Times New Roman" w:hint="eastAsia"/>
          <w:kern w:val="0"/>
          <w:sz w:val="24"/>
          <w:szCs w:val="24"/>
          <w:lang w:val="zh-CN"/>
        </w:rPr>
        <w:t>2</w:t>
      </w:r>
      <w:r>
        <w:rPr>
          <w:rFonts w:ascii="Times New Roman" w:hAnsi="Times New Roman" w:cs="Times New Roman" w:hint="eastAsia"/>
          <w:kern w:val="0"/>
          <w:sz w:val="24"/>
          <w:szCs w:val="24"/>
          <w:lang w:val="zh-CN"/>
        </w:rPr>
        <w:t>）</w:t>
      </w:r>
      <w:r w:rsidRPr="00AC46AC">
        <w:rPr>
          <w:rFonts w:ascii="Times New Roman" w:hAnsi="Times New Roman" w:cs="Times New Roman" w:hint="eastAsia"/>
          <w:kern w:val="0"/>
          <w:sz w:val="24"/>
          <w:szCs w:val="24"/>
          <w:lang w:val="zh-CN"/>
        </w:rPr>
        <w:t>保修期限：保修期限自货物通过甲方组织的验收之日起算。在保修期内，如货物非因甲方原因而出现的质量问题由乙方负责保修、包换或包退，并承担修理、调换或退货的实际费用。乙方不能修复、调换或不能退货的，应退回相应货款，并承担相应的违约责任。</w:t>
      </w:r>
    </w:p>
    <w:p w:rsidR="005206E0" w:rsidRPr="00AC46AC" w:rsidRDefault="005206E0" w:rsidP="005206E0">
      <w:pPr>
        <w:autoSpaceDE w:val="0"/>
        <w:autoSpaceDN w:val="0"/>
        <w:adjustRightInd w:val="0"/>
        <w:spacing w:line="400" w:lineRule="exact"/>
        <w:ind w:firstLineChars="200" w:firstLine="480"/>
        <w:rPr>
          <w:rFonts w:ascii="Times New Roman" w:hAnsi="Times New Roman" w:cs="Times New Roman"/>
          <w:kern w:val="0"/>
          <w:sz w:val="24"/>
          <w:szCs w:val="24"/>
          <w:lang w:val="zh-CN"/>
        </w:rPr>
      </w:pPr>
      <w:r>
        <w:rPr>
          <w:rFonts w:ascii="Times New Roman" w:hAnsi="Times New Roman" w:cs="Times New Roman" w:hint="eastAsia"/>
          <w:kern w:val="0"/>
          <w:sz w:val="24"/>
          <w:szCs w:val="24"/>
          <w:lang w:val="zh-CN"/>
        </w:rPr>
        <w:t>（</w:t>
      </w:r>
      <w:r>
        <w:rPr>
          <w:rFonts w:ascii="Times New Roman" w:hAnsi="Times New Roman" w:cs="Times New Roman" w:hint="eastAsia"/>
          <w:kern w:val="0"/>
          <w:sz w:val="24"/>
          <w:szCs w:val="24"/>
          <w:lang w:val="zh-CN"/>
        </w:rPr>
        <w:t>3</w:t>
      </w:r>
      <w:r>
        <w:rPr>
          <w:rFonts w:ascii="Times New Roman" w:hAnsi="Times New Roman" w:cs="Times New Roman" w:hint="eastAsia"/>
          <w:kern w:val="0"/>
          <w:sz w:val="24"/>
          <w:szCs w:val="24"/>
          <w:lang w:val="zh-CN"/>
        </w:rPr>
        <w:t>）</w:t>
      </w:r>
      <w:r w:rsidRPr="00AC46AC">
        <w:rPr>
          <w:rFonts w:ascii="Times New Roman" w:hAnsi="Times New Roman" w:cs="Times New Roman" w:hint="eastAsia"/>
          <w:kern w:val="0"/>
          <w:sz w:val="24"/>
          <w:szCs w:val="24"/>
          <w:lang w:val="zh-CN"/>
        </w:rPr>
        <w:t>应急维修：保修期内，提供</w:t>
      </w:r>
      <w:r w:rsidRPr="00AC46AC">
        <w:rPr>
          <w:rFonts w:ascii="Times New Roman" w:hAnsi="Times New Roman" w:cs="Times New Roman" w:hint="eastAsia"/>
          <w:kern w:val="0"/>
          <w:sz w:val="24"/>
          <w:szCs w:val="24"/>
          <w:lang w:val="zh-CN"/>
        </w:rPr>
        <w:t>7</w:t>
      </w:r>
      <w:r w:rsidRPr="00AC46AC">
        <w:rPr>
          <w:rFonts w:ascii="Times New Roman" w:hAnsi="Times New Roman" w:cs="Times New Roman" w:hint="eastAsia"/>
          <w:kern w:val="0"/>
          <w:sz w:val="24"/>
          <w:szCs w:val="24"/>
          <w:lang w:val="zh-CN"/>
        </w:rPr>
        <w:t>×</w:t>
      </w:r>
      <w:r w:rsidRPr="00AC46AC">
        <w:rPr>
          <w:rFonts w:ascii="Times New Roman" w:hAnsi="Times New Roman" w:cs="Times New Roman" w:hint="eastAsia"/>
          <w:kern w:val="0"/>
          <w:sz w:val="24"/>
          <w:szCs w:val="24"/>
          <w:lang w:val="zh-CN"/>
        </w:rPr>
        <w:t>24</w:t>
      </w:r>
      <w:r w:rsidRPr="00AC46AC">
        <w:rPr>
          <w:rFonts w:ascii="Times New Roman" w:hAnsi="Times New Roman" w:cs="Times New Roman" w:hint="eastAsia"/>
          <w:kern w:val="0"/>
          <w:sz w:val="24"/>
          <w:szCs w:val="24"/>
          <w:lang w:val="zh-CN"/>
        </w:rPr>
        <w:t>小时的电话技术支持和帮助服务，对于有故障的设备，乙方需在</w:t>
      </w:r>
      <w:r w:rsidRPr="00AC46AC">
        <w:rPr>
          <w:rFonts w:ascii="Times New Roman" w:hAnsi="Times New Roman" w:cs="Times New Roman" w:hint="eastAsia"/>
          <w:kern w:val="0"/>
          <w:sz w:val="24"/>
          <w:szCs w:val="24"/>
          <w:lang w:val="zh-CN"/>
        </w:rPr>
        <w:t>40</w:t>
      </w:r>
      <w:r w:rsidRPr="00AC46AC">
        <w:rPr>
          <w:rFonts w:ascii="Times New Roman" w:hAnsi="Times New Roman" w:cs="Times New Roman" w:hint="eastAsia"/>
          <w:kern w:val="0"/>
          <w:sz w:val="24"/>
          <w:szCs w:val="24"/>
          <w:lang w:val="zh-CN"/>
        </w:rPr>
        <w:t>分钟内提供备用机到现场解决问题，乙方对故障设备</w:t>
      </w:r>
      <w:r w:rsidRPr="00AC46AC">
        <w:rPr>
          <w:rFonts w:ascii="Times New Roman" w:hAnsi="Times New Roman" w:cs="Times New Roman" w:hint="eastAsia"/>
          <w:kern w:val="0"/>
          <w:sz w:val="24"/>
          <w:szCs w:val="24"/>
          <w:lang w:val="zh-CN"/>
        </w:rPr>
        <w:t>48</w:t>
      </w:r>
      <w:r w:rsidRPr="00AC46AC">
        <w:rPr>
          <w:rFonts w:ascii="Times New Roman" w:hAnsi="Times New Roman" w:cs="Times New Roman" w:hint="eastAsia"/>
          <w:kern w:val="0"/>
          <w:sz w:val="24"/>
          <w:szCs w:val="24"/>
          <w:lang w:val="zh-CN"/>
        </w:rPr>
        <w:t>小时内送修；保修期内，乙方在</w:t>
      </w:r>
      <w:r w:rsidRPr="00AC46AC">
        <w:rPr>
          <w:rFonts w:ascii="Times New Roman" w:hAnsi="Times New Roman" w:cs="Times New Roman" w:hint="eastAsia"/>
          <w:kern w:val="0"/>
          <w:sz w:val="24"/>
          <w:szCs w:val="24"/>
          <w:lang w:val="zh-CN"/>
        </w:rPr>
        <w:t>40</w:t>
      </w:r>
      <w:r w:rsidRPr="00AC46AC">
        <w:rPr>
          <w:rFonts w:ascii="Times New Roman" w:hAnsi="Times New Roman" w:cs="Times New Roman" w:hint="eastAsia"/>
          <w:kern w:val="0"/>
          <w:sz w:val="24"/>
          <w:szCs w:val="24"/>
          <w:lang w:val="zh-CN"/>
        </w:rPr>
        <w:t>分钟内仍未有效解决问题，甲方将按法律途径追究乙方责任。</w:t>
      </w:r>
    </w:p>
    <w:p w:rsidR="005206E0" w:rsidRPr="00EF4556" w:rsidRDefault="005206E0" w:rsidP="005206E0">
      <w:pPr>
        <w:autoSpaceDE w:val="0"/>
        <w:autoSpaceDN w:val="0"/>
        <w:adjustRightInd w:val="0"/>
        <w:spacing w:line="400" w:lineRule="exact"/>
        <w:ind w:firstLineChars="200" w:firstLine="480"/>
        <w:rPr>
          <w:rFonts w:ascii="Times New Roman" w:hAnsi="Times New Roman" w:cs="Times New Roman"/>
          <w:kern w:val="0"/>
          <w:sz w:val="24"/>
          <w:szCs w:val="24"/>
          <w:lang w:val="zh-CN"/>
        </w:rPr>
      </w:pPr>
      <w:r>
        <w:rPr>
          <w:rFonts w:ascii="Times New Roman" w:hAnsi="Times New Roman" w:cs="Times New Roman" w:hint="eastAsia"/>
          <w:kern w:val="0"/>
          <w:sz w:val="24"/>
          <w:szCs w:val="24"/>
          <w:lang w:val="zh-CN"/>
        </w:rPr>
        <w:t>（</w:t>
      </w:r>
      <w:r>
        <w:rPr>
          <w:rFonts w:ascii="Times New Roman" w:hAnsi="Times New Roman" w:cs="Times New Roman" w:hint="eastAsia"/>
          <w:kern w:val="0"/>
          <w:sz w:val="24"/>
          <w:szCs w:val="24"/>
          <w:lang w:val="zh-CN"/>
        </w:rPr>
        <w:t>4</w:t>
      </w:r>
      <w:r>
        <w:rPr>
          <w:rFonts w:ascii="Times New Roman" w:hAnsi="Times New Roman" w:cs="Times New Roman" w:hint="eastAsia"/>
          <w:kern w:val="0"/>
          <w:sz w:val="24"/>
          <w:szCs w:val="24"/>
          <w:lang w:val="zh-CN"/>
        </w:rPr>
        <w:t>）</w:t>
      </w:r>
      <w:r w:rsidRPr="00AC46AC">
        <w:rPr>
          <w:rFonts w:ascii="Times New Roman" w:hAnsi="Times New Roman" w:cs="Times New Roman" w:hint="eastAsia"/>
          <w:kern w:val="0"/>
          <w:sz w:val="24"/>
          <w:szCs w:val="24"/>
          <w:lang w:val="zh-CN"/>
        </w:rPr>
        <w:t>免费保修期届满后，如甲方需要乙方继续提供维护服务，由甲乙双方另行协商。（由甲方用户与乙方商量后确定是否保留此条目，并列明具体的条件）</w:t>
      </w:r>
    </w:p>
    <w:p w:rsidR="006355CC" w:rsidRDefault="006355CC" w:rsidP="006355CC">
      <w:pPr>
        <w:autoSpaceDE w:val="0"/>
        <w:autoSpaceDN w:val="0"/>
        <w:adjustRightInd w:val="0"/>
        <w:spacing w:line="400" w:lineRule="exact"/>
        <w:ind w:firstLineChars="200" w:firstLine="480"/>
        <w:rPr>
          <w:rFonts w:asciiTheme="minorEastAsia" w:hAnsiTheme="minorEastAsia" w:cs="Times New Roman"/>
          <w:kern w:val="0"/>
          <w:sz w:val="24"/>
          <w:szCs w:val="24"/>
          <w:lang w:val="zh-CN"/>
        </w:rPr>
      </w:pPr>
      <w:r>
        <w:rPr>
          <w:rFonts w:asciiTheme="minorEastAsia" w:hAnsiTheme="minorEastAsia" w:cs="Times New Roman" w:hint="eastAsia"/>
          <w:kern w:val="0"/>
          <w:sz w:val="24"/>
          <w:szCs w:val="24"/>
          <w:lang w:val="zh-CN"/>
        </w:rPr>
        <w:t>（5）</w:t>
      </w:r>
      <w:r w:rsidRPr="005206E0">
        <w:rPr>
          <w:rFonts w:asciiTheme="minorEastAsia" w:hAnsiTheme="minorEastAsia" w:cs="Times New Roman" w:hint="eastAsia"/>
          <w:kern w:val="0"/>
          <w:sz w:val="24"/>
          <w:szCs w:val="24"/>
          <w:lang w:val="zh-CN"/>
        </w:rPr>
        <w:t>对甲方相关人员进行</w:t>
      </w:r>
      <w:r>
        <w:rPr>
          <w:rFonts w:asciiTheme="minorEastAsia" w:hAnsiTheme="minorEastAsia" w:cs="Times New Roman" w:hint="eastAsia"/>
          <w:kern w:val="0"/>
          <w:sz w:val="24"/>
          <w:szCs w:val="24"/>
          <w:lang w:val="zh-CN"/>
        </w:rPr>
        <w:t>货物</w:t>
      </w:r>
      <w:r w:rsidRPr="005206E0">
        <w:rPr>
          <w:rFonts w:asciiTheme="minorEastAsia" w:hAnsiTheme="minorEastAsia" w:cs="Times New Roman" w:hint="eastAsia"/>
          <w:kern w:val="0"/>
          <w:sz w:val="24"/>
          <w:szCs w:val="24"/>
          <w:lang w:val="zh-CN"/>
        </w:rPr>
        <w:t>使用培训。</w:t>
      </w:r>
    </w:p>
    <w:p w:rsidR="005206E0" w:rsidRPr="005206E0" w:rsidRDefault="005206E0" w:rsidP="005206E0">
      <w:pPr>
        <w:autoSpaceDE w:val="0"/>
        <w:autoSpaceDN w:val="0"/>
        <w:adjustRightInd w:val="0"/>
        <w:spacing w:line="400" w:lineRule="exact"/>
        <w:ind w:firstLineChars="200" w:firstLine="480"/>
        <w:rPr>
          <w:rFonts w:asciiTheme="minorEastAsia" w:hAnsiTheme="minorEastAsia" w:cs="Times New Roman"/>
          <w:kern w:val="0"/>
          <w:sz w:val="24"/>
          <w:szCs w:val="24"/>
          <w:lang w:val="zh-CN"/>
        </w:rPr>
      </w:pPr>
      <w:r>
        <w:rPr>
          <w:rFonts w:asciiTheme="minorEastAsia" w:hAnsiTheme="minorEastAsia" w:cs="Times New Roman" w:hint="eastAsia"/>
          <w:kern w:val="0"/>
          <w:sz w:val="24"/>
          <w:szCs w:val="24"/>
          <w:lang w:val="zh-CN"/>
        </w:rPr>
        <w:t>6</w:t>
      </w:r>
      <w:r w:rsidRPr="005206E0">
        <w:rPr>
          <w:rFonts w:asciiTheme="minorEastAsia" w:hAnsiTheme="minorEastAsia" w:cs="Times New Roman" w:hint="eastAsia"/>
          <w:kern w:val="0"/>
          <w:sz w:val="24"/>
          <w:szCs w:val="24"/>
          <w:lang w:val="zh-CN"/>
        </w:rPr>
        <w:t>、</w:t>
      </w:r>
      <w:r w:rsidRPr="00D43CA6">
        <w:rPr>
          <w:rFonts w:ascii="Times New Roman" w:hAnsi="Times New Roman" w:cs="Times New Roman" w:hint="eastAsia"/>
          <w:kern w:val="0"/>
          <w:sz w:val="24"/>
          <w:szCs w:val="24"/>
          <w:lang w:val="zh-CN"/>
        </w:rPr>
        <w:t>信号屏蔽器</w:t>
      </w:r>
      <w:r w:rsidRPr="005206E0">
        <w:rPr>
          <w:rFonts w:asciiTheme="minorEastAsia" w:hAnsiTheme="minorEastAsia" w:cs="Times New Roman" w:hint="eastAsia"/>
          <w:kern w:val="0"/>
          <w:sz w:val="24"/>
          <w:szCs w:val="24"/>
          <w:lang w:val="zh-CN"/>
        </w:rPr>
        <w:t>保修期限≥3年</w:t>
      </w:r>
      <w:r>
        <w:rPr>
          <w:rFonts w:asciiTheme="minorEastAsia" w:hAnsiTheme="minorEastAsia" w:cs="Times New Roman" w:hint="eastAsia"/>
          <w:kern w:val="0"/>
          <w:sz w:val="24"/>
          <w:szCs w:val="24"/>
          <w:lang w:val="zh-CN"/>
        </w:rPr>
        <w:t>。</w:t>
      </w:r>
    </w:p>
    <w:p w:rsidR="005206E0" w:rsidRPr="005206E0" w:rsidRDefault="005206E0" w:rsidP="005206E0">
      <w:pPr>
        <w:autoSpaceDE w:val="0"/>
        <w:autoSpaceDN w:val="0"/>
        <w:adjustRightInd w:val="0"/>
        <w:spacing w:line="400" w:lineRule="exact"/>
        <w:ind w:firstLineChars="200" w:firstLine="480"/>
        <w:rPr>
          <w:rFonts w:asciiTheme="minorEastAsia" w:hAnsiTheme="minorEastAsia" w:cs="Times New Roman"/>
          <w:kern w:val="0"/>
          <w:sz w:val="24"/>
          <w:szCs w:val="24"/>
          <w:lang w:val="zh-CN"/>
        </w:rPr>
      </w:pPr>
      <w:r>
        <w:rPr>
          <w:rFonts w:asciiTheme="minorEastAsia" w:hAnsiTheme="minorEastAsia" w:cs="Times New Roman" w:hint="eastAsia"/>
          <w:kern w:val="0"/>
          <w:sz w:val="24"/>
          <w:szCs w:val="24"/>
          <w:lang w:val="zh-CN"/>
        </w:rPr>
        <w:t>7</w:t>
      </w:r>
      <w:r w:rsidRPr="005206E0">
        <w:rPr>
          <w:rFonts w:asciiTheme="minorEastAsia" w:hAnsiTheme="minorEastAsia" w:cs="Times New Roman" w:hint="eastAsia"/>
          <w:kern w:val="0"/>
          <w:sz w:val="24"/>
          <w:szCs w:val="24"/>
          <w:lang w:val="zh-CN"/>
        </w:rPr>
        <w:t xml:space="preserve">、质量标准：乙方提供的货物必须符合：中华人民共和国国家标准。 </w:t>
      </w:r>
    </w:p>
    <w:p w:rsidR="006355CC" w:rsidRDefault="006355CC" w:rsidP="006355CC">
      <w:pPr>
        <w:autoSpaceDE w:val="0"/>
        <w:autoSpaceDN w:val="0"/>
        <w:adjustRightInd w:val="0"/>
        <w:spacing w:line="400" w:lineRule="exact"/>
        <w:ind w:firstLineChars="200" w:firstLine="480"/>
        <w:rPr>
          <w:rFonts w:ascii="Times New Roman" w:hAnsi="Times New Roman" w:cs="Times New Roman"/>
          <w:kern w:val="0"/>
          <w:sz w:val="24"/>
          <w:szCs w:val="24"/>
          <w:lang w:val="zh-CN"/>
        </w:rPr>
      </w:pPr>
      <w:r>
        <w:rPr>
          <w:rFonts w:asciiTheme="minorEastAsia" w:hAnsiTheme="minorEastAsia" w:cs="Times New Roman" w:hint="eastAsia"/>
          <w:kern w:val="0"/>
          <w:sz w:val="24"/>
          <w:szCs w:val="24"/>
          <w:lang w:val="zh-CN"/>
        </w:rPr>
        <w:t>8</w:t>
      </w:r>
      <w:r w:rsidRPr="006355CC">
        <w:rPr>
          <w:rFonts w:asciiTheme="minorEastAsia" w:hAnsiTheme="minorEastAsia" w:cs="Times New Roman" w:hint="eastAsia"/>
          <w:kern w:val="0"/>
          <w:sz w:val="24"/>
          <w:szCs w:val="24"/>
          <w:lang w:val="zh-CN"/>
        </w:rPr>
        <w:t>、</w:t>
      </w:r>
      <w:r>
        <w:rPr>
          <w:rFonts w:ascii="Times New Roman" w:hAnsi="Times New Roman" w:cs="Times New Roman" w:hint="eastAsia"/>
          <w:kern w:val="0"/>
          <w:sz w:val="24"/>
          <w:szCs w:val="24"/>
          <w:lang w:val="zh-CN"/>
        </w:rPr>
        <w:t>技术参数等证明文件须</w:t>
      </w:r>
      <w:r w:rsidRPr="00CF606B">
        <w:rPr>
          <w:rFonts w:ascii="Times New Roman" w:hAnsi="Times New Roman" w:cs="Times New Roman" w:hint="eastAsia"/>
          <w:kern w:val="0"/>
          <w:sz w:val="24"/>
          <w:szCs w:val="24"/>
          <w:lang w:val="zh-CN"/>
        </w:rPr>
        <w:t>加盖公章</w:t>
      </w:r>
      <w:r>
        <w:rPr>
          <w:rFonts w:ascii="Times New Roman" w:hAnsi="Times New Roman" w:cs="Times New Roman" w:hint="eastAsia"/>
          <w:kern w:val="0"/>
          <w:sz w:val="24"/>
          <w:szCs w:val="24"/>
          <w:lang w:val="zh-CN"/>
        </w:rPr>
        <w:t>，原件备查。</w:t>
      </w:r>
    </w:p>
    <w:p w:rsidR="005206E0" w:rsidRPr="006355CC" w:rsidRDefault="005206E0" w:rsidP="006355CC">
      <w:pPr>
        <w:autoSpaceDE w:val="0"/>
        <w:autoSpaceDN w:val="0"/>
        <w:adjustRightInd w:val="0"/>
        <w:spacing w:line="400" w:lineRule="exact"/>
        <w:ind w:firstLineChars="200" w:firstLine="480"/>
        <w:rPr>
          <w:rFonts w:asciiTheme="minorEastAsia" w:hAnsiTheme="minorEastAsia" w:cs="Times New Roman"/>
          <w:kern w:val="0"/>
          <w:sz w:val="24"/>
          <w:szCs w:val="24"/>
          <w:lang w:val="zh-CN"/>
        </w:rPr>
      </w:pPr>
      <w:r>
        <w:rPr>
          <w:rFonts w:asciiTheme="minorEastAsia" w:hAnsiTheme="minorEastAsia" w:cs="Times New Roman" w:hint="eastAsia"/>
          <w:kern w:val="0"/>
          <w:sz w:val="24"/>
          <w:szCs w:val="24"/>
          <w:lang w:val="zh-CN"/>
        </w:rPr>
        <w:t>9、</w:t>
      </w:r>
      <w:r w:rsidR="006D6CC5" w:rsidRPr="00EF4556">
        <w:rPr>
          <w:rFonts w:asciiTheme="minorEastAsia" w:hAnsiTheme="minorEastAsia" w:cs="Times New Roman" w:hint="eastAsia"/>
          <w:kern w:val="0"/>
          <w:sz w:val="24"/>
          <w:szCs w:val="24"/>
          <w:lang w:val="zh-CN"/>
        </w:rPr>
        <w:t>投标人可视自身能力在投标文件中提供更优、更合理的</w:t>
      </w:r>
      <w:r w:rsidR="006355CC">
        <w:rPr>
          <w:rFonts w:asciiTheme="minorEastAsia" w:hAnsiTheme="minorEastAsia" w:cs="Times New Roman" w:hint="eastAsia"/>
          <w:kern w:val="0"/>
          <w:sz w:val="24"/>
          <w:szCs w:val="24"/>
          <w:lang w:val="zh-CN"/>
        </w:rPr>
        <w:t>商务</w:t>
      </w:r>
      <w:r w:rsidR="006D6CC5" w:rsidRPr="00EF4556">
        <w:rPr>
          <w:rFonts w:asciiTheme="minorEastAsia" w:hAnsiTheme="minorEastAsia" w:cs="Times New Roman" w:hint="eastAsia"/>
          <w:kern w:val="0"/>
          <w:sz w:val="24"/>
          <w:szCs w:val="24"/>
          <w:lang w:val="zh-CN"/>
        </w:rPr>
        <w:t>承诺。</w:t>
      </w:r>
    </w:p>
    <w:sectPr w:rsidR="005206E0" w:rsidRPr="006355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990"/>
    <w:rsid w:val="0025554F"/>
    <w:rsid w:val="00314BFD"/>
    <w:rsid w:val="004649FB"/>
    <w:rsid w:val="00466DA4"/>
    <w:rsid w:val="005206E0"/>
    <w:rsid w:val="005B7E30"/>
    <w:rsid w:val="006355CC"/>
    <w:rsid w:val="006D6CC5"/>
    <w:rsid w:val="00760990"/>
    <w:rsid w:val="007C2D66"/>
    <w:rsid w:val="008E38C1"/>
    <w:rsid w:val="00AC46AC"/>
    <w:rsid w:val="00AD3729"/>
    <w:rsid w:val="00CF606B"/>
    <w:rsid w:val="00D43CA6"/>
    <w:rsid w:val="00D534BA"/>
    <w:rsid w:val="00E34E97"/>
    <w:rsid w:val="00EB4DC1"/>
    <w:rsid w:val="00EC7F3E"/>
    <w:rsid w:val="00EF4556"/>
    <w:rsid w:val="00FC50F5"/>
    <w:rsid w:val="00FF3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609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C50F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609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C50F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199</Words>
  <Characters>1136</Characters>
  <Application>Microsoft Office Word</Application>
  <DocSecurity>0</DocSecurity>
  <Lines>9</Lines>
  <Paragraphs>2</Paragraphs>
  <ScaleCrop>false</ScaleCrop>
  <Company/>
  <LinksUpToDate>false</LinksUpToDate>
  <CharactersWithSpaces>1333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伍绍航</dc:creator>
  <cp:lastModifiedBy>伍绍航</cp:lastModifiedBy>
  <cp:revision>6</cp:revision>
  <dcterms:created xsi:type="dcterms:W3CDTF">2022-10-27T08:25:00Z</dcterms:created>
  <dcterms:modified xsi:type="dcterms:W3CDTF">2022-11-08T06:46:00Z</dcterms:modified>
</cp:coreProperties>
</file>